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AD" w14:textId="77777777" w:rsidR="006F1E0B" w:rsidRPr="00F34FE6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 w:rsidRPr="009F2FD6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 w:rsidRPr="009F2FD6">
        <w:rPr>
          <w:rFonts w:ascii="Arial" w:hAnsi="Arial" w:cs="Arial"/>
          <w:b/>
          <w:bCs/>
          <w:sz w:val="28"/>
          <w:szCs w:val="28"/>
        </w:rPr>
        <w:br/>
      </w:r>
      <w:r w:rsidR="001A0CEF" w:rsidRPr="009F2FD6">
        <w:rPr>
          <w:rFonts w:ascii="Arial" w:hAnsi="Arial" w:cs="Arial"/>
          <w:b/>
          <w:bCs/>
        </w:rPr>
        <w:t>Parents Teachers Association</w:t>
      </w:r>
      <w:r w:rsidR="001A0CEF" w:rsidRPr="00F34FE6">
        <w:rPr>
          <w:rFonts w:ascii="Arial" w:hAnsi="Arial" w:cs="Arial"/>
          <w:b/>
          <w:bCs/>
          <w:highlight w:val="yellow"/>
        </w:rPr>
        <w:br/>
      </w:r>
    </w:p>
    <w:p w14:paraId="3A29E5E7" w14:textId="621DA331" w:rsidR="001A0CEF" w:rsidRPr="001A0CEF" w:rsidRDefault="001F7BBC" w:rsidP="00E86DF0">
      <w:pPr>
        <w:pStyle w:val="NormalWeb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</w:t>
      </w:r>
      <w:r w:rsidR="000A71F7" w:rsidRPr="001F7BBC">
        <w:rPr>
          <w:rFonts w:ascii="Arial" w:hAnsi="Arial" w:cs="Arial"/>
          <w:b/>
          <w:bCs/>
        </w:rPr>
        <w:t>day 7</w:t>
      </w:r>
      <w:r w:rsidR="000A71F7" w:rsidRPr="001F7BBC">
        <w:rPr>
          <w:rFonts w:ascii="Arial" w:hAnsi="Arial" w:cs="Arial"/>
          <w:b/>
          <w:bCs/>
          <w:vertAlign w:val="superscript"/>
        </w:rPr>
        <w:t>th</w:t>
      </w:r>
      <w:r w:rsidR="000A71F7" w:rsidRPr="001F7BBC">
        <w:rPr>
          <w:rFonts w:ascii="Arial" w:hAnsi="Arial" w:cs="Arial"/>
          <w:b/>
          <w:bCs/>
        </w:rPr>
        <w:t xml:space="preserve"> </w:t>
      </w:r>
      <w:r w:rsidR="0086026F">
        <w:rPr>
          <w:rFonts w:ascii="Arial" w:hAnsi="Arial" w:cs="Arial"/>
          <w:b/>
          <w:bCs/>
        </w:rPr>
        <w:t xml:space="preserve">April </w:t>
      </w:r>
      <w:r w:rsidR="00E10CAF" w:rsidRPr="001F7BBC">
        <w:rPr>
          <w:rFonts w:ascii="Arial" w:hAnsi="Arial" w:cs="Arial"/>
          <w:b/>
          <w:bCs/>
        </w:rPr>
        <w:t>202</w:t>
      </w:r>
      <w:r w:rsidR="00841A9A" w:rsidRPr="001F7BBC">
        <w:rPr>
          <w:rFonts w:ascii="Arial" w:hAnsi="Arial" w:cs="Arial"/>
          <w:b/>
          <w:bCs/>
        </w:rPr>
        <w:t>2</w:t>
      </w:r>
      <w:r w:rsidR="00CE0E39" w:rsidRPr="00F34FE6">
        <w:rPr>
          <w:rFonts w:ascii="Arial" w:hAnsi="Arial" w:cs="Arial"/>
          <w:b/>
          <w:bCs/>
          <w:highlight w:val="yellow"/>
        </w:rPr>
        <w:br/>
      </w:r>
      <w:r w:rsidR="007D4E03">
        <w:rPr>
          <w:rFonts w:ascii="Arial" w:hAnsi="Arial" w:cs="Arial"/>
          <w:b/>
          <w:bCs/>
        </w:rPr>
        <w:t>7</w:t>
      </w:r>
      <w:r w:rsidR="009846A1">
        <w:rPr>
          <w:rFonts w:ascii="Arial" w:hAnsi="Arial" w:cs="Arial"/>
          <w:b/>
          <w:bCs/>
        </w:rPr>
        <w:t xml:space="preserve">.30pm @ </w:t>
      </w:r>
      <w:r w:rsidR="007D4E03">
        <w:rPr>
          <w:rFonts w:ascii="Arial" w:hAnsi="Arial" w:cs="Arial"/>
          <w:b/>
          <w:bCs/>
        </w:rPr>
        <w:t>Salisbury Arms</w:t>
      </w:r>
      <w:r w:rsidR="00896173">
        <w:rPr>
          <w:rFonts w:ascii="Arial" w:hAnsi="Arial" w:cs="Arial"/>
          <w:b/>
          <w:bCs/>
        </w:rPr>
        <w:t>, N21</w:t>
      </w:r>
    </w:p>
    <w:p w14:paraId="7A0A2D01" w14:textId="7AA7EF31" w:rsidR="001A0CEF" w:rsidRDefault="00EF45ED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556EE4D9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934763">
        <w:rPr>
          <w:rStyle w:val="eop"/>
          <w:rFonts w:asciiTheme="minorHAnsi" w:hAnsiTheme="minorHAnsi" w:cstheme="minorHAnsi"/>
        </w:rPr>
        <w:t xml:space="preserve">Caroline Sinclair (Chair); </w:t>
      </w:r>
      <w:r w:rsidR="002771A4">
        <w:rPr>
          <w:rStyle w:val="eop"/>
          <w:rFonts w:asciiTheme="minorHAnsi" w:hAnsiTheme="minorHAnsi" w:cstheme="minorHAnsi"/>
        </w:rPr>
        <w:t>Cey</w:t>
      </w:r>
      <w:r w:rsidR="00F23846">
        <w:rPr>
          <w:rStyle w:val="eop"/>
          <w:rFonts w:asciiTheme="minorHAnsi" w:hAnsiTheme="minorHAnsi" w:cstheme="minorHAnsi"/>
        </w:rPr>
        <w:t xml:space="preserve"> Aristides (vice Chair)</w:t>
      </w:r>
      <w:r w:rsidR="002771A4">
        <w:rPr>
          <w:rStyle w:val="eop"/>
          <w:rFonts w:asciiTheme="minorHAnsi" w:hAnsiTheme="minorHAnsi" w:cstheme="minorHAnsi"/>
        </w:rPr>
        <w:t xml:space="preserve">, </w:t>
      </w:r>
      <w:r w:rsidR="00EF45ED">
        <w:rPr>
          <w:rStyle w:val="eop"/>
          <w:rFonts w:asciiTheme="minorHAnsi" w:hAnsiTheme="minorHAnsi" w:cstheme="minorHAnsi"/>
        </w:rPr>
        <w:t>Dave Lee</w:t>
      </w:r>
      <w:r w:rsidR="00934763">
        <w:rPr>
          <w:rStyle w:val="eop"/>
          <w:rFonts w:asciiTheme="minorHAnsi" w:hAnsiTheme="minorHAnsi" w:cstheme="minorHAnsi"/>
        </w:rPr>
        <w:t xml:space="preserve"> (Treasurer);</w:t>
      </w:r>
      <w:r w:rsidR="002771A4">
        <w:rPr>
          <w:rStyle w:val="eop"/>
          <w:rFonts w:asciiTheme="minorHAnsi" w:hAnsiTheme="minorHAnsi" w:cstheme="minorHAnsi"/>
        </w:rPr>
        <w:t xml:space="preserve"> </w:t>
      </w:r>
      <w:r w:rsidR="00EF45ED">
        <w:rPr>
          <w:rStyle w:val="eop"/>
          <w:rFonts w:asciiTheme="minorHAnsi" w:hAnsiTheme="minorHAnsi" w:cstheme="minorHAnsi"/>
        </w:rPr>
        <w:t>Nadia Viva</w:t>
      </w:r>
      <w:r w:rsidR="002771A4">
        <w:rPr>
          <w:rStyle w:val="eop"/>
          <w:rFonts w:asciiTheme="minorHAnsi" w:hAnsiTheme="minorHAnsi" w:cstheme="minorHAnsi"/>
        </w:rPr>
        <w:t xml:space="preserve"> (Minutes</w:t>
      </w:r>
      <w:r w:rsidR="00252104">
        <w:rPr>
          <w:rStyle w:val="eop"/>
          <w:rFonts w:asciiTheme="minorHAnsi" w:hAnsiTheme="minorHAnsi" w:cstheme="minorHAnsi"/>
        </w:rPr>
        <w:t>)</w:t>
      </w:r>
    </w:p>
    <w:p w14:paraId="65994C5A" w14:textId="54219A29" w:rsidR="00EF45ED" w:rsidRPr="00E72172" w:rsidRDefault="00EF45ED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Apologies: </w:t>
      </w:r>
      <w:r w:rsidR="000A71F7" w:rsidRPr="00E72172">
        <w:rPr>
          <w:rStyle w:val="eop"/>
          <w:rFonts w:asciiTheme="minorHAnsi" w:hAnsiTheme="minorHAnsi" w:cstheme="minorHAnsi"/>
        </w:rPr>
        <w:t>No apologies</w:t>
      </w:r>
      <w:r w:rsidR="00E72172">
        <w:rPr>
          <w:rStyle w:val="eop"/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E0E39" w:rsidRPr="00CE0E39" w14:paraId="01CDD0F5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52C645D6" w14:textId="66F07E5E" w:rsidR="000A71F7" w:rsidRPr="00EF45ED" w:rsidRDefault="00EF45ED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 xml:space="preserve">Agenda Item </w:t>
            </w:r>
            <w:r w:rsidR="005A2BAE" w:rsidRPr="00EF45ED">
              <w:rPr>
                <w:rStyle w:val="eop"/>
                <w:rFonts w:asciiTheme="minorHAnsi" w:hAnsiTheme="minorHAnsi" w:cstheme="minorHAnsi"/>
                <w:b/>
              </w:rPr>
              <w:t>1</w:t>
            </w:r>
            <w:r w:rsidR="005A2BAE">
              <w:rPr>
                <w:rStyle w:val="eop"/>
                <w:rFonts w:asciiTheme="minorHAnsi" w:hAnsiTheme="minorHAnsi" w:cstheme="minorHAnsi"/>
                <w:b/>
              </w:rPr>
              <w:t xml:space="preserve">. </w:t>
            </w:r>
            <w:r w:rsidR="005A2BAE" w:rsidRPr="005A2BAE">
              <w:rPr>
                <w:rStyle w:val="eop"/>
                <w:rFonts w:asciiTheme="minorHAnsi" w:hAnsiTheme="minorHAnsi" w:cstheme="minorHAnsi"/>
                <w:b/>
                <w:i/>
                <w:iCs/>
              </w:rPr>
              <w:t>Easter</w:t>
            </w:r>
            <w:r w:rsidR="00E66D2A" w:rsidRPr="005A2BAE">
              <w:rPr>
                <w:rStyle w:val="eop"/>
                <w:rFonts w:asciiTheme="minorHAnsi" w:hAnsiTheme="minorHAnsi" w:cstheme="minorHAnsi"/>
                <w:b/>
                <w:bCs/>
                <w:i/>
                <w:iCs/>
              </w:rPr>
              <w:t xml:space="preserve"> Egg Hunt</w:t>
            </w:r>
            <w:r w:rsidR="00236082" w:rsidRPr="005A2BAE">
              <w:rPr>
                <w:rStyle w:val="eop"/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236082" w:rsidRPr="005A2BAE">
              <w:rPr>
                <w:rStyle w:val="eop"/>
                <w:rFonts w:cstheme="minorHAnsi"/>
                <w:b/>
                <w:bCs/>
                <w:i/>
                <w:iCs/>
              </w:rPr>
              <w:t>2022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B720F9E" w14:textId="6EFE9B44" w:rsidR="00CE0E39" w:rsidRPr="00147409" w:rsidRDefault="0014740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Actions</w:t>
            </w:r>
            <w:r w:rsidR="00EF45ED"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2771A4" w14:paraId="4688BDC4" w14:textId="77777777" w:rsidTr="001A6C57">
        <w:tc>
          <w:tcPr>
            <w:tcW w:w="5949" w:type="dxa"/>
          </w:tcPr>
          <w:p w14:paraId="6761C007" w14:textId="51D746F4" w:rsidR="00EF45ED" w:rsidRDefault="00190947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The committee </w:t>
            </w:r>
            <w:r w:rsidR="006B71BD">
              <w:rPr>
                <w:rStyle w:val="eop"/>
                <w:rFonts w:asciiTheme="minorHAnsi" w:hAnsiTheme="minorHAnsi" w:cstheme="minorHAnsi"/>
              </w:rPr>
              <w:t xml:space="preserve">meet at the </w:t>
            </w:r>
            <w:r w:rsidR="00ED4013">
              <w:rPr>
                <w:rStyle w:val="eop"/>
                <w:rFonts w:asciiTheme="minorHAnsi" w:hAnsiTheme="minorHAnsi" w:cstheme="minorHAnsi"/>
              </w:rPr>
              <w:t>school</w:t>
            </w:r>
            <w:r w:rsidR="006B71BD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8D535A">
              <w:rPr>
                <w:rStyle w:val="eop"/>
                <w:rFonts w:asciiTheme="minorHAnsi" w:hAnsiTheme="minorHAnsi" w:cstheme="minorHAnsi"/>
              </w:rPr>
              <w:t xml:space="preserve">to have a walk around the grounds of the school playground and </w:t>
            </w:r>
            <w:r>
              <w:rPr>
                <w:rStyle w:val="eop"/>
                <w:rFonts w:asciiTheme="minorHAnsi" w:hAnsiTheme="minorHAnsi" w:cstheme="minorHAnsi"/>
              </w:rPr>
              <w:t>discus</w:t>
            </w:r>
            <w:r w:rsidR="00B1474A">
              <w:rPr>
                <w:rStyle w:val="eop"/>
                <w:rFonts w:asciiTheme="minorHAnsi" w:hAnsiTheme="minorHAnsi" w:cstheme="minorHAnsi"/>
              </w:rPr>
              <w:t>s the logistics of the</w:t>
            </w:r>
            <w:r>
              <w:rPr>
                <w:rStyle w:val="eop"/>
                <w:rFonts w:asciiTheme="minorHAnsi" w:hAnsiTheme="minorHAnsi" w:cstheme="minorHAnsi"/>
              </w:rPr>
              <w:t xml:space="preserve"> Easter Egg Hunt</w:t>
            </w:r>
            <w:r w:rsidR="00B1474A">
              <w:rPr>
                <w:rStyle w:val="eop"/>
                <w:rFonts w:asciiTheme="minorHAnsi" w:hAnsiTheme="minorHAnsi" w:cstheme="minorHAnsi"/>
              </w:rPr>
              <w:t>.</w:t>
            </w:r>
            <w:r w:rsidR="006F0B29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B82ED73" w14:textId="77777777" w:rsidR="00753C11" w:rsidRDefault="00753C11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B2FCF7C" w14:textId="6143A7C6" w:rsidR="00753C11" w:rsidRDefault="00753C11" w:rsidP="00B602E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931188">
              <w:rPr>
                <w:rStyle w:val="eop"/>
                <w:rFonts w:asciiTheme="minorHAnsi" w:hAnsiTheme="minorHAnsi" w:cstheme="minorHAnsi"/>
                <w:b/>
                <w:bCs/>
              </w:rPr>
              <w:t>Ticke</w:t>
            </w:r>
            <w:r w:rsidR="007D4866" w:rsidRPr="00931188">
              <w:rPr>
                <w:rStyle w:val="eop"/>
                <w:rFonts w:asciiTheme="minorHAnsi" w:hAnsiTheme="minorHAnsi" w:cstheme="minorHAnsi"/>
                <w:b/>
                <w:bCs/>
              </w:rPr>
              <w:t>ts</w:t>
            </w:r>
          </w:p>
          <w:p w14:paraId="262D27C0" w14:textId="77777777" w:rsidR="00E46BE9" w:rsidRPr="00931188" w:rsidRDefault="00E46BE9" w:rsidP="00E46BE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  <w:p w14:paraId="32809505" w14:textId="77777777" w:rsidR="009A4BB8" w:rsidRDefault="00F55C22" w:rsidP="00F55C2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We discuss ticket sales – so 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far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 xml:space="preserve"> we have only sold 30 tickets.</w:t>
            </w:r>
          </w:p>
          <w:p w14:paraId="2DC64A42" w14:textId="08ED749F" w:rsidR="00CC5091" w:rsidRDefault="00522E2E" w:rsidP="00F55C2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What information can we get from </w:t>
            </w:r>
            <w:r w:rsidR="007A6618">
              <w:rPr>
                <w:rStyle w:val="eop"/>
                <w:rFonts w:asciiTheme="minorHAnsi" w:hAnsiTheme="minorHAnsi" w:cstheme="minorHAnsi"/>
              </w:rPr>
              <w:t>parents pay</w:t>
            </w:r>
            <w:r>
              <w:rPr>
                <w:rStyle w:val="eop"/>
                <w:rFonts w:asciiTheme="minorHAnsi" w:hAnsiTheme="minorHAnsi" w:cstheme="minorHAnsi"/>
              </w:rPr>
              <w:t xml:space="preserve"> about tickets?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E.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g</w:t>
            </w:r>
            <w:proofErr w:type="spellEnd"/>
            <w:r w:rsidR="007A6618">
              <w:rPr>
                <w:rStyle w:val="eop"/>
                <w:rFonts w:asciiTheme="minorHAnsi" w:hAnsiTheme="minorHAnsi" w:cstheme="minorHAnsi"/>
              </w:rPr>
              <w:t>;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5B67C246" w14:textId="23B5717B" w:rsidR="00CC5091" w:rsidRDefault="00522E2E" w:rsidP="00F55C2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Name</w:t>
            </w:r>
            <w:r w:rsidR="007A6618">
              <w:rPr>
                <w:rStyle w:val="eop"/>
                <w:rFonts w:asciiTheme="minorHAnsi" w:hAnsiTheme="minorHAnsi" w:cstheme="minorHAnsi"/>
              </w:rPr>
              <w:t xml:space="preserve"> of child</w:t>
            </w:r>
            <w:r w:rsidR="00E46BE9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060A974B" w14:textId="5A8858D6" w:rsidR="00F55C22" w:rsidRDefault="00522E2E" w:rsidP="007A661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Class</w:t>
            </w:r>
          </w:p>
          <w:p w14:paraId="0A3C52A8" w14:textId="015061A7" w:rsidR="00CC5091" w:rsidRDefault="00CC5091" w:rsidP="00F55C2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Number of tickets </w:t>
            </w:r>
            <w:r w:rsidR="00CE1DAD">
              <w:rPr>
                <w:rStyle w:val="eop"/>
                <w:rFonts w:asciiTheme="minorHAnsi" w:hAnsiTheme="minorHAnsi" w:cstheme="minorHAnsi"/>
              </w:rPr>
              <w:t>purchased.</w:t>
            </w:r>
          </w:p>
          <w:p w14:paraId="00C8F148" w14:textId="1AF6AEA7" w:rsidR="00CC5091" w:rsidRDefault="00CC5091" w:rsidP="00F55C2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Is it possible for the committee to have an electronic</w:t>
            </w:r>
            <w:r w:rsidR="00E86158">
              <w:rPr>
                <w:rStyle w:val="eop"/>
                <w:rFonts w:asciiTheme="minorHAnsi" w:hAnsiTheme="minorHAnsi" w:cstheme="minorHAnsi"/>
              </w:rPr>
              <w:t xml:space="preserve"> copy?</w:t>
            </w:r>
          </w:p>
          <w:p w14:paraId="049706DA" w14:textId="4D0DE99A" w:rsidR="007B05EE" w:rsidRDefault="007B05EE" w:rsidP="007B05E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need all this information for signing children in as they arrive.</w:t>
            </w:r>
          </w:p>
          <w:p w14:paraId="6BEE8863" w14:textId="77777777" w:rsidR="00B602E1" w:rsidRDefault="00B602E1" w:rsidP="00B963E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3D6BAF0" w14:textId="38F32D3C" w:rsidR="00541FDE" w:rsidRPr="00E969DD" w:rsidRDefault="00541FDE" w:rsidP="00B602E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E969DD">
              <w:rPr>
                <w:rStyle w:val="eop"/>
                <w:rFonts w:asciiTheme="minorHAnsi" w:hAnsiTheme="minorHAnsi" w:cstheme="minorHAnsi"/>
                <w:b/>
                <w:bCs/>
              </w:rPr>
              <w:t xml:space="preserve">After School Club Children </w:t>
            </w:r>
          </w:p>
          <w:p w14:paraId="641B2698" w14:textId="1BAB8656" w:rsidR="00B602E1" w:rsidRDefault="00861932" w:rsidP="00541F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Miss Barker joins the committee to have a chat about the possibility of the 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after school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 xml:space="preserve"> club children attending the Easter Egg Hunt?</w:t>
            </w:r>
          </w:p>
          <w:p w14:paraId="1E4D4B50" w14:textId="422BD85E" w:rsidR="00F416C8" w:rsidRDefault="00F416C8" w:rsidP="00541F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Miss Barker confirmed that children from after school club can attend the hunt</w:t>
            </w:r>
            <w:r w:rsidR="00ED4013">
              <w:rPr>
                <w:rStyle w:val="eop"/>
                <w:rFonts w:asciiTheme="minorHAnsi" w:hAnsiTheme="minorHAnsi" w:cstheme="minorHAnsi"/>
              </w:rPr>
              <w:t xml:space="preserve"> and will be supervised by</w:t>
            </w:r>
            <w:r w:rsidR="00D359E6">
              <w:rPr>
                <w:rStyle w:val="eop"/>
                <w:rFonts w:asciiTheme="minorHAnsi" w:hAnsiTheme="minorHAnsi" w:cstheme="minorHAnsi"/>
              </w:rPr>
              <w:t xml:space="preserve"> After School Club staff</w:t>
            </w:r>
            <w:r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27698251" w14:textId="7A5AA259" w:rsidR="003D0E97" w:rsidRDefault="003D0E97" w:rsidP="00541F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Miss Barker Raised concerns about </w:t>
            </w:r>
            <w:r w:rsidR="002B1CC4">
              <w:rPr>
                <w:rStyle w:val="eop"/>
                <w:rFonts w:asciiTheme="minorHAnsi" w:hAnsiTheme="minorHAnsi" w:cstheme="minorHAnsi"/>
              </w:rPr>
              <w:t>the main gate and how people will access the hunt?</w:t>
            </w:r>
            <w:r w:rsidR="00D359E6">
              <w:rPr>
                <w:rStyle w:val="eop"/>
                <w:rFonts w:asciiTheme="minorHAnsi" w:hAnsiTheme="minorHAnsi" w:cstheme="minorHAnsi"/>
              </w:rPr>
              <w:t xml:space="preserve"> ASC can</w:t>
            </w:r>
            <w:r w:rsidR="00091866">
              <w:rPr>
                <w:rStyle w:val="eop"/>
                <w:rFonts w:asciiTheme="minorHAnsi" w:hAnsiTheme="minorHAnsi" w:cstheme="minorHAnsi"/>
              </w:rPr>
              <w:t>’t be responsible for buzzing families in an</w:t>
            </w:r>
            <w:r w:rsidR="00056443">
              <w:rPr>
                <w:rStyle w:val="eop"/>
                <w:rFonts w:asciiTheme="minorHAnsi" w:hAnsiTheme="minorHAnsi" w:cstheme="minorHAnsi"/>
              </w:rPr>
              <w:t xml:space="preserve">d </w:t>
            </w:r>
            <w:r w:rsidR="00091866">
              <w:rPr>
                <w:rStyle w:val="eop"/>
                <w:rFonts w:asciiTheme="minorHAnsi" w:hAnsiTheme="minorHAnsi" w:cstheme="minorHAnsi"/>
              </w:rPr>
              <w:t>out of the pl</w:t>
            </w:r>
            <w:r w:rsidR="00056443">
              <w:rPr>
                <w:rStyle w:val="eop"/>
                <w:rFonts w:asciiTheme="minorHAnsi" w:hAnsiTheme="minorHAnsi" w:cstheme="minorHAnsi"/>
              </w:rPr>
              <w:t>a</w:t>
            </w:r>
            <w:r w:rsidR="00091866">
              <w:rPr>
                <w:rStyle w:val="eop"/>
                <w:rFonts w:asciiTheme="minorHAnsi" w:hAnsiTheme="minorHAnsi" w:cstheme="minorHAnsi"/>
              </w:rPr>
              <w:t>yground.</w:t>
            </w:r>
          </w:p>
          <w:p w14:paraId="2E7B20C6" w14:textId="2F6CE98A" w:rsidR="002B1CC4" w:rsidRDefault="00D121F6" w:rsidP="00541F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Committee discuss the possibility of having the gate de</w:t>
            </w:r>
            <w:r w:rsidR="00F73A00">
              <w:rPr>
                <w:rStyle w:val="eop"/>
                <w:rFonts w:asciiTheme="minorHAnsi" w:hAnsiTheme="minorHAnsi" w:cstheme="minorHAnsi"/>
              </w:rPr>
              <w:t>-fobb</w:t>
            </w:r>
            <w:r>
              <w:rPr>
                <w:rStyle w:val="eop"/>
                <w:rFonts w:asciiTheme="minorHAnsi" w:hAnsiTheme="minorHAnsi" w:cstheme="minorHAnsi"/>
              </w:rPr>
              <w:t xml:space="preserve">ed for the </w:t>
            </w:r>
            <w:r w:rsidR="006B711E">
              <w:rPr>
                <w:rStyle w:val="eop"/>
                <w:rFonts w:asciiTheme="minorHAnsi" w:hAnsiTheme="minorHAnsi" w:cstheme="minorHAnsi"/>
              </w:rPr>
              <w:t>event.</w:t>
            </w:r>
          </w:p>
          <w:p w14:paraId="3632DB6E" w14:textId="77777777" w:rsidR="00E969DD" w:rsidRDefault="00F416C8" w:rsidP="00541F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Miss Barker can spare three members of staff</w:t>
            </w:r>
            <w:r w:rsidR="0092609C">
              <w:rPr>
                <w:rStyle w:val="eop"/>
                <w:rFonts w:asciiTheme="minorHAnsi" w:hAnsiTheme="minorHAnsi" w:cstheme="minorHAnsi"/>
              </w:rPr>
              <w:t xml:space="preserve"> to supervise the </w:t>
            </w:r>
            <w:proofErr w:type="gramStart"/>
            <w:r w:rsidR="0092609C">
              <w:rPr>
                <w:rStyle w:val="eop"/>
                <w:rFonts w:asciiTheme="minorHAnsi" w:hAnsiTheme="minorHAnsi" w:cstheme="minorHAnsi"/>
              </w:rPr>
              <w:t>after school</w:t>
            </w:r>
            <w:proofErr w:type="gramEnd"/>
            <w:r w:rsidR="0092609C">
              <w:rPr>
                <w:rStyle w:val="eop"/>
                <w:rFonts w:asciiTheme="minorHAnsi" w:hAnsiTheme="minorHAnsi" w:cstheme="minorHAnsi"/>
              </w:rPr>
              <w:t xml:space="preserve"> club children</w:t>
            </w:r>
            <w:r w:rsidR="00E969DD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4A669A3A" w14:textId="77777777" w:rsidR="006A1849" w:rsidRDefault="00E969DD" w:rsidP="00541F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Miss Barker also </w:t>
            </w:r>
            <w:r w:rsidR="00D863BE">
              <w:rPr>
                <w:rStyle w:val="eop"/>
                <w:rFonts w:asciiTheme="minorHAnsi" w:hAnsiTheme="minorHAnsi" w:cstheme="minorHAnsi"/>
              </w:rPr>
              <w:t>says that she will have three members of staff who are 1</w:t>
            </w:r>
            <w:r w:rsidR="00D863BE" w:rsidRPr="00D863BE">
              <w:rPr>
                <w:rStyle w:val="eop"/>
                <w:rFonts w:asciiTheme="minorHAnsi" w:hAnsiTheme="minorHAnsi" w:cstheme="minorHAnsi"/>
                <w:vertAlign w:val="superscript"/>
              </w:rPr>
              <w:t>st</w:t>
            </w:r>
            <w:r w:rsidR="00D863BE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6A1849">
              <w:rPr>
                <w:rStyle w:val="eop"/>
                <w:rFonts w:asciiTheme="minorHAnsi" w:hAnsiTheme="minorHAnsi" w:cstheme="minorHAnsi"/>
              </w:rPr>
              <w:t>Aiders available for any minor injuries.</w:t>
            </w:r>
          </w:p>
          <w:p w14:paraId="346F4BF0" w14:textId="77777777" w:rsidR="006A1849" w:rsidRDefault="006A1849" w:rsidP="006A1849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48ABC1D" w14:textId="3CD9D5DB" w:rsidR="00F416C8" w:rsidRPr="00886834" w:rsidRDefault="007161F6" w:rsidP="006A184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886834">
              <w:rPr>
                <w:rStyle w:val="eop"/>
                <w:rFonts w:asciiTheme="minorHAnsi" w:hAnsiTheme="minorHAnsi" w:cstheme="minorHAnsi"/>
                <w:b/>
                <w:bCs/>
              </w:rPr>
              <w:t>Clue Sheet</w:t>
            </w:r>
          </w:p>
          <w:p w14:paraId="25292CD0" w14:textId="2C33FE78" w:rsidR="007161F6" w:rsidRDefault="00533082" w:rsidP="007161F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Each sheet will include</w:t>
            </w:r>
            <w:r w:rsidR="007778BB">
              <w:rPr>
                <w:rStyle w:val="eop"/>
                <w:rFonts w:asciiTheme="minorHAnsi" w:hAnsiTheme="minorHAnsi" w:cstheme="minorHAnsi"/>
              </w:rPr>
              <w:t xml:space="preserve"> a space for children to write their name and class.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1B61895" w14:textId="5DDB61F3" w:rsidR="00C45A37" w:rsidRDefault="00C45A37" w:rsidP="007161F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Clues sheet will be A5 in size </w:t>
            </w:r>
            <w:r w:rsidR="00CC014B">
              <w:rPr>
                <w:rStyle w:val="eop"/>
                <w:rFonts w:asciiTheme="minorHAnsi" w:hAnsiTheme="minorHAnsi" w:cstheme="minorHAnsi"/>
              </w:rPr>
              <w:t xml:space="preserve">(two clue sheets to fit </w:t>
            </w:r>
            <w:r w:rsidR="00052907">
              <w:rPr>
                <w:rStyle w:val="eop"/>
                <w:rFonts w:asciiTheme="minorHAnsi" w:hAnsiTheme="minorHAnsi" w:cstheme="minorHAnsi"/>
              </w:rPr>
              <w:t>on one sheet of A4 paper.</w:t>
            </w:r>
          </w:p>
          <w:p w14:paraId="44499918" w14:textId="1170847C" w:rsidR="004D5D0C" w:rsidRDefault="004D5D0C" w:rsidP="007161F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 will put the clues together</w:t>
            </w:r>
          </w:p>
          <w:p w14:paraId="249740CC" w14:textId="1F1D497E" w:rsidR="004D5D0C" w:rsidRDefault="004D5D0C" w:rsidP="007161F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Designer </w:t>
            </w:r>
            <w:r w:rsidR="002C2198">
              <w:rPr>
                <w:rStyle w:val="eop"/>
                <w:rFonts w:asciiTheme="minorHAnsi" w:hAnsiTheme="minorHAnsi" w:cstheme="minorHAnsi"/>
              </w:rPr>
              <w:t>Franklin will design the sheet</w:t>
            </w:r>
          </w:p>
          <w:p w14:paraId="7C3DFA2B" w14:textId="1F1AE260" w:rsidR="00052907" w:rsidRDefault="00FB0778" w:rsidP="007161F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Ornate letters to spell the word ‘SPRING’</w:t>
            </w:r>
            <w:r w:rsidR="00121D7C">
              <w:rPr>
                <w:rStyle w:val="eop"/>
                <w:rFonts w:asciiTheme="minorHAnsi" w:hAnsiTheme="minorHAnsi" w:cstheme="minorHAnsi"/>
              </w:rPr>
              <w:t xml:space="preserve"> designed by Franklin.</w:t>
            </w:r>
          </w:p>
          <w:p w14:paraId="54967A79" w14:textId="02BED2E1" w:rsidR="00DA563A" w:rsidRDefault="00DA563A" w:rsidP="007161F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We can </w:t>
            </w:r>
            <w:r w:rsidR="00DC2A79">
              <w:rPr>
                <w:rStyle w:val="eop"/>
                <w:rFonts w:asciiTheme="minorHAnsi" w:hAnsiTheme="minorHAnsi" w:cstheme="minorHAnsi"/>
              </w:rPr>
              <w:t>print out clue sheets at the school</w:t>
            </w:r>
          </w:p>
          <w:p w14:paraId="5785D9EA" w14:textId="77777777" w:rsidR="008E45C2" w:rsidRDefault="008E45C2" w:rsidP="008E45C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16C3418" w14:textId="6C770ED7" w:rsidR="00CC0285" w:rsidRPr="00B963EA" w:rsidRDefault="00CC0285" w:rsidP="00CC028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B963EA">
              <w:rPr>
                <w:rStyle w:val="eop"/>
                <w:rFonts w:asciiTheme="minorHAnsi" w:hAnsiTheme="minorHAnsi" w:cstheme="minorHAnsi"/>
                <w:b/>
                <w:bCs/>
              </w:rPr>
              <w:t xml:space="preserve">Questions </w:t>
            </w:r>
            <w:r w:rsidR="008E45C2" w:rsidRPr="00B963EA">
              <w:rPr>
                <w:rStyle w:val="eop"/>
                <w:rFonts w:asciiTheme="minorHAnsi" w:hAnsiTheme="minorHAnsi" w:cstheme="minorHAnsi"/>
                <w:b/>
                <w:bCs/>
              </w:rPr>
              <w:t>from</w:t>
            </w:r>
            <w:r w:rsidRPr="00B963EA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the Class Rep </w:t>
            </w:r>
            <w:proofErr w:type="spellStart"/>
            <w:r w:rsidRPr="00B963EA">
              <w:rPr>
                <w:rStyle w:val="eop"/>
                <w:rFonts w:asciiTheme="minorHAnsi" w:hAnsiTheme="minorHAnsi" w:cstheme="minorHAnsi"/>
                <w:b/>
                <w:bCs/>
              </w:rPr>
              <w:t>Whatsapp</w:t>
            </w:r>
            <w:proofErr w:type="spellEnd"/>
            <w:r w:rsidRPr="00B963EA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group</w:t>
            </w:r>
          </w:p>
          <w:p w14:paraId="3861A769" w14:textId="151A7AB1" w:rsidR="00CC0285" w:rsidRDefault="00E22379" w:rsidP="00CC028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After school club children to 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attend</w:t>
            </w:r>
            <w:r w:rsidR="005E359B">
              <w:rPr>
                <w:rStyle w:val="eop"/>
                <w:rFonts w:asciiTheme="minorHAnsi" w:hAnsiTheme="minorHAnsi" w:cstheme="minorHAnsi"/>
              </w:rPr>
              <w:t>?</w:t>
            </w:r>
            <w:proofErr w:type="gramEnd"/>
          </w:p>
          <w:p w14:paraId="64D3D73E" w14:textId="69F75FBD" w:rsidR="00D16C78" w:rsidRPr="001B567F" w:rsidRDefault="005E359B" w:rsidP="000779EB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Can siblings attend?</w:t>
            </w:r>
          </w:p>
          <w:p w14:paraId="52CE451B" w14:textId="77777777" w:rsidR="00786D28" w:rsidRDefault="00786D28" w:rsidP="000779E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A08531C" w14:textId="77777777" w:rsidR="00786D28" w:rsidRDefault="00B860D6" w:rsidP="00933D6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B860D6">
              <w:rPr>
                <w:rStyle w:val="eop"/>
                <w:rFonts w:asciiTheme="minorHAnsi" w:hAnsiTheme="minorHAnsi" w:cstheme="minorHAnsi"/>
                <w:b/>
                <w:bCs/>
              </w:rPr>
              <w:t>Registration/Egg collection Tables</w:t>
            </w:r>
          </w:p>
          <w:p w14:paraId="6727251E" w14:textId="4DBEC646" w:rsidR="00B860D6" w:rsidRPr="009B20B7" w:rsidRDefault="00C97DE1" w:rsidP="00B860D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9B20B7">
              <w:rPr>
                <w:rStyle w:val="eop"/>
                <w:rFonts w:asciiTheme="minorHAnsi" w:hAnsiTheme="minorHAnsi" w:cstheme="minorHAnsi"/>
              </w:rPr>
              <w:t xml:space="preserve">Registration table to be set up </w:t>
            </w:r>
            <w:r w:rsidR="009B3F94" w:rsidRPr="009B20B7">
              <w:rPr>
                <w:rStyle w:val="eop"/>
                <w:rFonts w:asciiTheme="minorHAnsi" w:hAnsiTheme="minorHAnsi" w:cstheme="minorHAnsi"/>
              </w:rPr>
              <w:t>outside</w:t>
            </w:r>
            <w:r w:rsidRPr="009B20B7">
              <w:rPr>
                <w:rStyle w:val="eop"/>
                <w:rFonts w:asciiTheme="minorHAnsi" w:hAnsiTheme="minorHAnsi" w:cstheme="minorHAnsi"/>
              </w:rPr>
              <w:t xml:space="preserve"> after school club.</w:t>
            </w:r>
          </w:p>
          <w:p w14:paraId="12808A5C" w14:textId="0B9DF503" w:rsidR="00C97DE1" w:rsidRPr="00B860D6" w:rsidRDefault="00C97DE1" w:rsidP="00B860D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9B20B7">
              <w:rPr>
                <w:rStyle w:val="eop"/>
                <w:rFonts w:asciiTheme="minorHAnsi" w:hAnsiTheme="minorHAnsi" w:cstheme="minorHAnsi"/>
              </w:rPr>
              <w:t>Collection table</w:t>
            </w:r>
            <w:r>
              <w:rPr>
                <w:rStyle w:val="eop"/>
                <w:rFonts w:asciiTheme="minorHAnsi" w:hAnsiTheme="minorHAnsi" w:cstheme="minorHAnsi"/>
                <w:b/>
                <w:bCs/>
              </w:rPr>
              <w:t xml:space="preserve"> </w:t>
            </w:r>
            <w:r w:rsidR="009B20B7" w:rsidRPr="009B20B7">
              <w:rPr>
                <w:rStyle w:val="eop"/>
                <w:rFonts w:asciiTheme="minorHAnsi" w:hAnsiTheme="minorHAnsi" w:cstheme="minorHAnsi"/>
              </w:rPr>
              <w:t>to be set up by pram shelter.</w:t>
            </w:r>
          </w:p>
        </w:tc>
        <w:tc>
          <w:tcPr>
            <w:tcW w:w="3061" w:type="dxa"/>
          </w:tcPr>
          <w:p w14:paraId="07B744E3" w14:textId="6DC0CB3A" w:rsidR="00A13900" w:rsidRPr="00E86DF0" w:rsidRDefault="00A13900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454783E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F15E1C6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D8D4D4A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759A5FE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C8DC1B2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0A6540E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14E9D77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CD3372C" w14:textId="77777777" w:rsidR="00FF644A" w:rsidRDefault="00FF644A" w:rsidP="00FF644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28C5FAE" w14:textId="77777777" w:rsidR="00FF644A" w:rsidRDefault="00FF644A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3ABE989" w14:textId="77777777" w:rsidR="00E86158" w:rsidRDefault="00E86158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8BBA4A1" w14:textId="77777777" w:rsidR="00E86158" w:rsidRDefault="00E86158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25CD196" w14:textId="77777777" w:rsidR="00E86158" w:rsidRDefault="00E86158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1D01BB3" w14:textId="4B121406" w:rsidR="00E86158" w:rsidRDefault="00E86158" w:rsidP="0051067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</w:t>
            </w:r>
            <w:r w:rsidR="002C6A74">
              <w:rPr>
                <w:rStyle w:val="eop"/>
                <w:rFonts w:asciiTheme="minorHAnsi" w:hAnsiTheme="minorHAnsi" w:cstheme="minorHAnsi"/>
              </w:rPr>
              <w:t xml:space="preserve"> to check with office</w:t>
            </w:r>
          </w:p>
          <w:p w14:paraId="2DDECE94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9A62641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3C34A60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4AA5E27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243D46B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573403B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45B65E0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D587079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56F5B7E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B9502A0" w14:textId="5A3CE9FB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DE92011" w14:textId="23801CDF" w:rsidR="002D3646" w:rsidRDefault="002D364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4E051AF" w14:textId="2CAA62AB" w:rsidR="002D3646" w:rsidRDefault="002D364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F980786" w14:textId="1C03CDC0" w:rsidR="002D3646" w:rsidRDefault="002D364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8F8ED47" w14:textId="77777777" w:rsidR="002D3646" w:rsidRDefault="002D364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4100DC5" w14:textId="77777777" w:rsidR="00D121F6" w:rsidRDefault="00D121F6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C92ABD6" w14:textId="77777777" w:rsidR="00E303B5" w:rsidRDefault="00E303B5" w:rsidP="006B711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to email Mr Wilson</w:t>
            </w:r>
          </w:p>
          <w:p w14:paraId="33FF8DCF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B5EE845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B9C92D0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4744C67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7AD1A7D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3E7B8F3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7E1FC0D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07B7913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1627A4C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8DA48EF" w14:textId="77777777" w:rsidR="00691794" w:rsidRDefault="00691794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9549E31" w14:textId="62BB9BB3" w:rsidR="00FB0778" w:rsidRDefault="00FB0778" w:rsidP="00030DC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FA590D5" w14:textId="3099F2B3" w:rsidR="00FB0778" w:rsidRDefault="00FB0778" w:rsidP="00030DC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</w:t>
            </w:r>
            <w:r w:rsidR="006B711E">
              <w:rPr>
                <w:rStyle w:val="eop"/>
                <w:rFonts w:asciiTheme="minorHAnsi" w:hAnsiTheme="minorHAnsi" w:cstheme="minorHAnsi"/>
              </w:rPr>
              <w:t xml:space="preserve">, </w:t>
            </w:r>
            <w:r>
              <w:rPr>
                <w:rStyle w:val="eop"/>
                <w:rFonts w:asciiTheme="minorHAnsi" w:hAnsiTheme="minorHAnsi" w:cstheme="minorHAnsi"/>
              </w:rPr>
              <w:t>Franklin</w:t>
            </w:r>
          </w:p>
          <w:p w14:paraId="0ED07951" w14:textId="77777777" w:rsidR="00F36BA7" w:rsidRDefault="00F36BA7" w:rsidP="006B711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to lia</w:t>
            </w:r>
            <w:r w:rsidR="00721C10">
              <w:rPr>
                <w:rStyle w:val="eop"/>
                <w:rFonts w:asciiTheme="minorHAnsi" w:hAnsiTheme="minorHAnsi" w:cstheme="minorHAnsi"/>
              </w:rPr>
              <w:t>i</w:t>
            </w:r>
            <w:r>
              <w:rPr>
                <w:rStyle w:val="eop"/>
                <w:rFonts w:asciiTheme="minorHAnsi" w:hAnsiTheme="minorHAnsi" w:cstheme="minorHAnsi"/>
              </w:rPr>
              <w:t>se with Franklin</w:t>
            </w:r>
          </w:p>
          <w:p w14:paraId="76DA591E" w14:textId="77777777" w:rsidR="005E359B" w:rsidRDefault="005E359B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650B0D8" w14:textId="77777777" w:rsidR="005E359B" w:rsidRDefault="005E359B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B702A5E" w14:textId="0C3F7DB2" w:rsidR="005E359B" w:rsidRDefault="005E359B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AC5CD2F" w14:textId="115D74C5" w:rsidR="00D16C78" w:rsidRDefault="00D16C78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955643C" w14:textId="6BF33440" w:rsidR="00D16C78" w:rsidRDefault="00D16C78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C286F03" w14:textId="5220BAAA" w:rsidR="00D16C78" w:rsidRDefault="00D16C78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CA5DFE7" w14:textId="128B7A16" w:rsidR="001B567F" w:rsidRDefault="001B567F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BD75751" w14:textId="77777777" w:rsidR="001B567F" w:rsidRDefault="001B567F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756FCE5" w14:textId="77777777" w:rsidR="005E359B" w:rsidRDefault="005E359B" w:rsidP="00E86DF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A0FA3F7" w14:textId="6B8F7983" w:rsidR="005E359B" w:rsidRDefault="005E359B" w:rsidP="00F177B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to email Mr Wilson to find out</w:t>
            </w:r>
            <w:r w:rsidR="00F177BD">
              <w:rPr>
                <w:rStyle w:val="eop"/>
                <w:rFonts w:asciiTheme="minorHAnsi" w:hAnsiTheme="minorHAnsi" w:cstheme="minorHAnsi"/>
              </w:rPr>
              <w:t xml:space="preserve"> about siblings</w:t>
            </w:r>
            <w:r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6848A903" w14:textId="6067F070" w:rsidR="00786D28" w:rsidRPr="001B567F" w:rsidRDefault="00C16152" w:rsidP="00E86DF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Nadia to</w:t>
            </w:r>
            <w:r w:rsidR="00B963EA">
              <w:rPr>
                <w:rStyle w:val="eop"/>
                <w:rFonts w:asciiTheme="minorHAnsi" w:hAnsiTheme="minorHAnsi" w:cstheme="minorHAnsi"/>
              </w:rPr>
              <w:t xml:space="preserve"> answer class Rep</w:t>
            </w:r>
            <w:r w:rsidR="006C1764">
              <w:rPr>
                <w:rStyle w:val="eop"/>
                <w:rFonts w:asciiTheme="minorHAnsi" w:hAnsiTheme="minorHAnsi" w:cstheme="minorHAnsi"/>
              </w:rPr>
              <w:t>’s</w:t>
            </w:r>
            <w:r w:rsidR="00B963EA">
              <w:rPr>
                <w:rStyle w:val="eop"/>
                <w:rFonts w:asciiTheme="minorHAnsi" w:hAnsiTheme="minorHAnsi" w:cstheme="minorHAnsi"/>
              </w:rPr>
              <w:t xml:space="preserve"> on </w:t>
            </w:r>
            <w:proofErr w:type="spellStart"/>
            <w:r w:rsidR="00B963EA">
              <w:rPr>
                <w:rStyle w:val="eop"/>
                <w:rFonts w:asciiTheme="minorHAnsi" w:hAnsiTheme="minorHAnsi" w:cstheme="minorHAnsi"/>
              </w:rPr>
              <w:t>whatsapp</w:t>
            </w:r>
            <w:proofErr w:type="spellEnd"/>
            <w:r w:rsidR="00B963EA">
              <w:rPr>
                <w:rStyle w:val="eop"/>
                <w:rFonts w:asciiTheme="minorHAnsi" w:hAnsiTheme="minorHAnsi" w:cstheme="minorHAnsi"/>
              </w:rPr>
              <w:t>.</w:t>
            </w:r>
          </w:p>
        </w:tc>
      </w:tr>
      <w:tr w:rsidR="002771A4" w14:paraId="40A7FA31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0B444841" w14:textId="26F3C13C" w:rsidR="002771A4" w:rsidRPr="0092014B" w:rsidRDefault="00E66D2A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lastRenderedPageBreak/>
              <w:t>Agenda Item 2</w:t>
            </w:r>
            <w:r w:rsidR="005A2BAE">
              <w:rPr>
                <w:rStyle w:val="eop"/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5594986A" w14:textId="0A475E70" w:rsidR="002771A4" w:rsidRPr="00EF45ED" w:rsidRDefault="00EF45ED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Actions:</w:t>
            </w:r>
          </w:p>
        </w:tc>
      </w:tr>
      <w:tr w:rsidR="002771A4" w14:paraId="4B7211EE" w14:textId="77777777" w:rsidTr="001A6C57">
        <w:tc>
          <w:tcPr>
            <w:tcW w:w="5949" w:type="dxa"/>
          </w:tcPr>
          <w:p w14:paraId="226A42E2" w14:textId="7850CE4F" w:rsidR="00E66D2A" w:rsidRPr="000F2760" w:rsidRDefault="00E66D2A" w:rsidP="000F27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B26012C" w14:textId="77777777" w:rsidR="00EF45ED" w:rsidRDefault="00EF45ED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7B39D0F" w14:textId="0801765A" w:rsidR="00EF45ED" w:rsidRPr="001424AE" w:rsidRDefault="00EF45ED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209D3E77" w14:textId="69354F70" w:rsidR="002771A4" w:rsidRPr="001424AE" w:rsidRDefault="002771A4" w:rsidP="000835F7">
            <w:pPr>
              <w:pStyle w:val="NormalWeb"/>
              <w:spacing w:before="0" w:beforeAutospacing="0" w:after="0" w:afterAutospacing="0"/>
              <w:ind w:left="72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2771A4" w14:paraId="463CEF92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7981E33A" w14:textId="502FE876" w:rsidR="002771A4" w:rsidRPr="001424AE" w:rsidRDefault="00EF45ED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 xml:space="preserve">Agenda Item </w:t>
            </w:r>
            <w:r>
              <w:rPr>
                <w:rStyle w:val="eop"/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2464B33D" w14:textId="7BAF2C67" w:rsidR="002771A4" w:rsidRPr="001424AE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 w:rsidR="00EF45ED">
              <w:rPr>
                <w:rStyle w:val="eop"/>
                <w:rFonts w:asciiTheme="minorHAnsi" w:hAnsiTheme="minorHAnsi" w:cstheme="minorHAnsi"/>
                <w:b/>
              </w:rPr>
              <w:t>s:</w:t>
            </w:r>
          </w:p>
        </w:tc>
      </w:tr>
      <w:tr w:rsidR="002771A4" w14:paraId="13E565DB" w14:textId="77777777" w:rsidTr="001A6C57">
        <w:tc>
          <w:tcPr>
            <w:tcW w:w="5949" w:type="dxa"/>
          </w:tcPr>
          <w:p w14:paraId="7226A1DD" w14:textId="75B926A3" w:rsidR="00147409" w:rsidRPr="005D6C1B" w:rsidRDefault="00147409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6C9F3294" w14:textId="77777777" w:rsidR="00E10CAF" w:rsidRDefault="00E10CAF" w:rsidP="00212E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CCF2B04" w14:textId="77777777" w:rsidR="00EF45ED" w:rsidRDefault="00EF45ED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F1C8349" w14:textId="32644C48" w:rsidR="00EF45ED" w:rsidRPr="00E10CAF" w:rsidRDefault="00EF45ED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EF45ED" w14:paraId="426ECE90" w14:textId="77777777" w:rsidTr="00EF45ED">
        <w:tc>
          <w:tcPr>
            <w:tcW w:w="5949" w:type="dxa"/>
            <w:shd w:val="clear" w:color="auto" w:fill="D9E2F3" w:themeFill="accent1" w:themeFillTint="33"/>
          </w:tcPr>
          <w:p w14:paraId="16518468" w14:textId="7FA23DB4" w:rsidR="00EF45ED" w:rsidRPr="002E5718" w:rsidRDefault="00EF45ED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 xml:space="preserve">Agenda Item </w:t>
            </w:r>
            <w:r>
              <w:rPr>
                <w:rStyle w:val="eop"/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5F3BB8D" w14:textId="18A76569" w:rsidR="00EF45ED" w:rsidRPr="002E5718" w:rsidRDefault="00EF45ED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Actions:</w:t>
            </w:r>
          </w:p>
        </w:tc>
      </w:tr>
      <w:tr w:rsidR="002771A4" w14:paraId="39FD5380" w14:textId="77777777" w:rsidTr="001A6C57">
        <w:tc>
          <w:tcPr>
            <w:tcW w:w="5949" w:type="dxa"/>
          </w:tcPr>
          <w:p w14:paraId="7DAF5EC8" w14:textId="5230D535" w:rsidR="00B25DF5" w:rsidRDefault="00B25DF5" w:rsidP="00225FA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B7B27AE" w14:textId="77777777" w:rsidR="00225FA8" w:rsidRDefault="00225FA8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FF748F3" w14:textId="7A7DE9B1" w:rsidR="00EF45ED" w:rsidRDefault="00EF45ED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3CB65590" w14:textId="07ACE67D" w:rsidR="00225FA8" w:rsidRPr="008C53E3" w:rsidRDefault="00225FA8" w:rsidP="00212E5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2771A4" w14:paraId="2E656B20" w14:textId="77777777" w:rsidTr="006F1E0B">
        <w:tc>
          <w:tcPr>
            <w:tcW w:w="9010" w:type="dxa"/>
            <w:gridSpan w:val="2"/>
            <w:shd w:val="clear" w:color="auto" w:fill="D9E2F3" w:themeFill="accent1" w:themeFillTint="33"/>
          </w:tcPr>
          <w:p w14:paraId="2E347B28" w14:textId="74F9EF67" w:rsidR="002771A4" w:rsidRPr="00BA5323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BA5323">
              <w:rPr>
                <w:rStyle w:val="eop"/>
                <w:rFonts w:asciiTheme="minorHAnsi" w:hAnsiTheme="minorHAnsi" w:cstheme="minorHAnsi"/>
                <w:b/>
              </w:rPr>
              <w:t>Any Other Business</w:t>
            </w:r>
          </w:p>
        </w:tc>
      </w:tr>
      <w:tr w:rsidR="002771A4" w14:paraId="75CEA2C9" w14:textId="77777777" w:rsidTr="00BA5323">
        <w:tc>
          <w:tcPr>
            <w:tcW w:w="9010" w:type="dxa"/>
            <w:gridSpan w:val="2"/>
            <w:shd w:val="clear" w:color="auto" w:fill="auto"/>
          </w:tcPr>
          <w:p w14:paraId="3DD422B2" w14:textId="73D45E8A" w:rsidR="00EF45ED" w:rsidRDefault="007B04F6" w:rsidP="007B04F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have walkie talkies in the FOH shed if need</w:t>
            </w:r>
            <w:r w:rsidR="008459E1">
              <w:rPr>
                <w:rStyle w:val="eop"/>
                <w:rFonts w:asciiTheme="minorHAnsi" w:hAnsiTheme="minorHAnsi" w:cstheme="minorHAnsi"/>
              </w:rPr>
              <w:t>ed on the day of the hunt.</w:t>
            </w:r>
          </w:p>
          <w:p w14:paraId="353BC4E7" w14:textId="3EE59F4A" w:rsidR="008459E1" w:rsidRDefault="004C48CF" w:rsidP="007B04F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Parent Kind</w:t>
            </w:r>
            <w:r w:rsidR="007C4F42">
              <w:rPr>
                <w:rStyle w:val="eop"/>
                <w:rFonts w:asciiTheme="minorHAnsi" w:hAnsiTheme="minorHAnsi" w:cstheme="minorHAnsi"/>
              </w:rPr>
              <w:t xml:space="preserve"> is the insurance we have.  It’s coming up for renewal</w:t>
            </w:r>
            <w:r w:rsidR="00631D5D">
              <w:rPr>
                <w:rStyle w:val="eop"/>
                <w:rFonts w:asciiTheme="minorHAnsi" w:hAnsiTheme="minorHAnsi" w:cstheme="minorHAnsi"/>
              </w:rPr>
              <w:t>.  There should be the PTA G</w:t>
            </w:r>
            <w:r w:rsidR="00513FE1">
              <w:rPr>
                <w:rStyle w:val="eop"/>
                <w:rFonts w:asciiTheme="minorHAnsi" w:hAnsiTheme="minorHAnsi" w:cstheme="minorHAnsi"/>
              </w:rPr>
              <w:t>u</w:t>
            </w:r>
            <w:r w:rsidR="00631D5D">
              <w:rPr>
                <w:rStyle w:val="eop"/>
                <w:rFonts w:asciiTheme="minorHAnsi" w:hAnsiTheme="minorHAnsi" w:cstheme="minorHAnsi"/>
              </w:rPr>
              <w:t>ide</w:t>
            </w:r>
            <w:r w:rsidR="006A66FF">
              <w:rPr>
                <w:rStyle w:val="eop"/>
                <w:rFonts w:asciiTheme="minorHAnsi" w:hAnsiTheme="minorHAnsi" w:cstheme="minorHAnsi"/>
              </w:rPr>
              <w:t xml:space="preserve"> in this </w:t>
            </w:r>
            <w:r w:rsidR="00886834">
              <w:rPr>
                <w:rStyle w:val="eop"/>
                <w:rFonts w:asciiTheme="minorHAnsi" w:hAnsiTheme="minorHAnsi" w:cstheme="minorHAnsi"/>
              </w:rPr>
              <w:t>pack.</w:t>
            </w:r>
            <w:r w:rsidR="00631D5D">
              <w:rPr>
                <w:rStyle w:val="eop"/>
                <w:rFonts w:asciiTheme="minorHAnsi" w:hAnsiTheme="minorHAnsi" w:cstheme="minorHAnsi"/>
              </w:rPr>
              <w:t xml:space="preserve"> Dave will look in the </w:t>
            </w:r>
            <w:r w:rsidR="00886834">
              <w:rPr>
                <w:rStyle w:val="eop"/>
                <w:rFonts w:asciiTheme="minorHAnsi" w:hAnsiTheme="minorHAnsi" w:cstheme="minorHAnsi"/>
              </w:rPr>
              <w:t>treasurer’s</w:t>
            </w:r>
            <w:r w:rsidR="00631D5D">
              <w:rPr>
                <w:rStyle w:val="eop"/>
                <w:rFonts w:asciiTheme="minorHAnsi" w:hAnsiTheme="minorHAnsi" w:cstheme="minorHAnsi"/>
              </w:rPr>
              <w:t xml:space="preserve"> file.</w:t>
            </w:r>
          </w:p>
          <w:p w14:paraId="5B26AD2E" w14:textId="333CC812" w:rsidR="00691794" w:rsidRPr="00E10CAF" w:rsidRDefault="00691794" w:rsidP="00FA662C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80412F" w:rsidRPr="00F23846" w14:paraId="2221816D" w14:textId="77777777" w:rsidTr="00F23846">
        <w:tc>
          <w:tcPr>
            <w:tcW w:w="9010" w:type="dxa"/>
            <w:gridSpan w:val="2"/>
            <w:shd w:val="clear" w:color="auto" w:fill="DEEAF6" w:themeFill="accent5" w:themeFillTint="33"/>
          </w:tcPr>
          <w:p w14:paraId="6DF9C5AD" w14:textId="2A8B03F2" w:rsidR="0080412F" w:rsidRPr="00F23846" w:rsidRDefault="00E10CAF" w:rsidP="00F2384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F23846">
              <w:rPr>
                <w:rStyle w:val="eop"/>
                <w:rFonts w:asciiTheme="minorHAnsi" w:hAnsiTheme="minorHAnsi" w:cstheme="minorHAnsi"/>
                <w:b/>
              </w:rPr>
              <w:t xml:space="preserve">Next meeting </w:t>
            </w:r>
          </w:p>
        </w:tc>
      </w:tr>
      <w:tr w:rsidR="00F23846" w:rsidRPr="00F23846" w14:paraId="232CA76A" w14:textId="77777777" w:rsidTr="00BA5323">
        <w:tc>
          <w:tcPr>
            <w:tcW w:w="9010" w:type="dxa"/>
            <w:gridSpan w:val="2"/>
            <w:shd w:val="clear" w:color="auto" w:fill="auto"/>
          </w:tcPr>
          <w:p w14:paraId="10A529D4" w14:textId="77777777" w:rsidR="00F23846" w:rsidRDefault="00F23846" w:rsidP="00F2384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</w:p>
          <w:p w14:paraId="493F79B3" w14:textId="4F25321B" w:rsidR="00F23846" w:rsidRPr="00F23846" w:rsidRDefault="00033984" w:rsidP="0003398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 w:rsidRPr="00931188">
              <w:rPr>
                <w:rStyle w:val="eop"/>
                <w:rFonts w:asciiTheme="minorHAnsi" w:hAnsiTheme="minorHAnsi" w:cstheme="minorHAnsi"/>
                <w:bCs/>
                <w:vertAlign w:val="superscript"/>
              </w:rPr>
              <w:t>07</w:t>
            </w:r>
            <w:r w:rsidR="00F86C11" w:rsidRPr="00931188">
              <w:rPr>
                <w:rStyle w:val="eop"/>
                <w:rFonts w:asciiTheme="minorHAnsi" w:hAnsiTheme="minorHAnsi" w:cstheme="minorHAnsi"/>
                <w:bCs/>
                <w:vertAlign w:val="superscript"/>
              </w:rPr>
              <w:t>th</w:t>
            </w:r>
            <w:r w:rsidR="00F86C11" w:rsidRPr="00931188">
              <w:rPr>
                <w:rStyle w:val="eop"/>
                <w:rFonts w:asciiTheme="minorHAnsi" w:hAnsiTheme="minorHAnsi" w:cstheme="minorHAnsi"/>
                <w:bCs/>
              </w:rPr>
              <w:t xml:space="preserve"> </w:t>
            </w:r>
            <w:r w:rsidRPr="00931188">
              <w:rPr>
                <w:rStyle w:val="eop"/>
                <w:rFonts w:asciiTheme="minorHAnsi" w:hAnsiTheme="minorHAnsi" w:cstheme="minorHAnsi"/>
                <w:bCs/>
              </w:rPr>
              <w:t>April</w:t>
            </w:r>
            <w:r w:rsidR="00F86C11" w:rsidRPr="00931188">
              <w:rPr>
                <w:rStyle w:val="eop"/>
                <w:rFonts w:asciiTheme="minorHAnsi" w:hAnsiTheme="minorHAnsi" w:cstheme="minorHAnsi"/>
                <w:bCs/>
              </w:rPr>
              <w:t xml:space="preserve"> 2022</w:t>
            </w:r>
            <w:r w:rsidR="00931188">
              <w:rPr>
                <w:rStyle w:val="eop"/>
                <w:rFonts w:asciiTheme="minorHAnsi" w:hAnsiTheme="minorHAnsi" w:cstheme="minorHAnsi"/>
                <w:bCs/>
              </w:rPr>
              <w:t xml:space="preserve"> @ 7.30pm The </w:t>
            </w:r>
            <w:proofErr w:type="spellStart"/>
            <w:r w:rsidR="00931188">
              <w:rPr>
                <w:rStyle w:val="eop"/>
                <w:rFonts w:asciiTheme="minorHAnsi" w:hAnsiTheme="minorHAnsi" w:cstheme="minorHAnsi"/>
                <w:bCs/>
              </w:rPr>
              <w:t>Sailsbury</w:t>
            </w:r>
            <w:proofErr w:type="spellEnd"/>
            <w:r w:rsidR="00931188">
              <w:rPr>
                <w:rStyle w:val="eop"/>
                <w:rFonts w:asciiTheme="minorHAnsi" w:hAnsiTheme="minorHAnsi" w:cstheme="minorHAnsi"/>
                <w:bCs/>
              </w:rPr>
              <w:t xml:space="preserve"> Arms</w:t>
            </w: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8BF8" w14:textId="77777777" w:rsidR="000960CF" w:rsidRDefault="000960CF" w:rsidP="00316FC8">
      <w:r>
        <w:separator/>
      </w:r>
    </w:p>
  </w:endnote>
  <w:endnote w:type="continuationSeparator" w:id="0">
    <w:p w14:paraId="0759DA7D" w14:textId="77777777" w:rsidR="000960CF" w:rsidRDefault="000960CF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7640" w14:textId="77777777" w:rsidR="000960CF" w:rsidRDefault="000960CF" w:rsidP="00316FC8">
      <w:r>
        <w:separator/>
      </w:r>
    </w:p>
  </w:footnote>
  <w:footnote w:type="continuationSeparator" w:id="0">
    <w:p w14:paraId="16BEAD67" w14:textId="77777777" w:rsidR="000960CF" w:rsidRDefault="000960CF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C5"/>
    <w:multiLevelType w:val="hybridMultilevel"/>
    <w:tmpl w:val="C46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6B8"/>
    <w:multiLevelType w:val="hybridMultilevel"/>
    <w:tmpl w:val="F18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BC4"/>
    <w:multiLevelType w:val="hybridMultilevel"/>
    <w:tmpl w:val="7CB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6AD"/>
    <w:multiLevelType w:val="hybridMultilevel"/>
    <w:tmpl w:val="0148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7511"/>
    <w:multiLevelType w:val="hybridMultilevel"/>
    <w:tmpl w:val="C18E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256A"/>
    <w:multiLevelType w:val="hybridMultilevel"/>
    <w:tmpl w:val="31CE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067"/>
    <w:multiLevelType w:val="hybridMultilevel"/>
    <w:tmpl w:val="21F2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0571"/>
    <w:multiLevelType w:val="hybridMultilevel"/>
    <w:tmpl w:val="3A00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406"/>
    <w:multiLevelType w:val="hybridMultilevel"/>
    <w:tmpl w:val="023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644E"/>
    <w:multiLevelType w:val="hybridMultilevel"/>
    <w:tmpl w:val="A6F6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957"/>
    <w:multiLevelType w:val="hybridMultilevel"/>
    <w:tmpl w:val="4DE4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D0B37"/>
    <w:multiLevelType w:val="hybridMultilevel"/>
    <w:tmpl w:val="B9269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1E5"/>
    <w:multiLevelType w:val="hybridMultilevel"/>
    <w:tmpl w:val="04BCE3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2C05BE"/>
    <w:multiLevelType w:val="hybridMultilevel"/>
    <w:tmpl w:val="1FD0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41A4E"/>
    <w:multiLevelType w:val="hybridMultilevel"/>
    <w:tmpl w:val="CA1C53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1459A6"/>
    <w:multiLevelType w:val="hybridMultilevel"/>
    <w:tmpl w:val="6F9E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B76A9"/>
    <w:multiLevelType w:val="hybridMultilevel"/>
    <w:tmpl w:val="DAD014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31C70"/>
    <w:multiLevelType w:val="hybridMultilevel"/>
    <w:tmpl w:val="3F7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EF4"/>
    <w:multiLevelType w:val="hybridMultilevel"/>
    <w:tmpl w:val="BC8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4423E"/>
    <w:multiLevelType w:val="hybridMultilevel"/>
    <w:tmpl w:val="2A70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77686"/>
    <w:multiLevelType w:val="hybridMultilevel"/>
    <w:tmpl w:val="946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51E4"/>
    <w:multiLevelType w:val="hybridMultilevel"/>
    <w:tmpl w:val="069E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1"/>
  </w:num>
  <w:num w:numId="5">
    <w:abstractNumId w:val="18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  <w:num w:numId="19">
    <w:abstractNumId w:val="2"/>
  </w:num>
  <w:num w:numId="20">
    <w:abstractNumId w:val="19"/>
  </w:num>
  <w:num w:numId="21">
    <w:abstractNumId w:val="7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30DCD"/>
    <w:rsid w:val="00033984"/>
    <w:rsid w:val="00052907"/>
    <w:rsid w:val="00055370"/>
    <w:rsid w:val="00056443"/>
    <w:rsid w:val="000755CC"/>
    <w:rsid w:val="000779EB"/>
    <w:rsid w:val="000835F7"/>
    <w:rsid w:val="00091866"/>
    <w:rsid w:val="000960CF"/>
    <w:rsid w:val="000A05A2"/>
    <w:rsid w:val="000A1521"/>
    <w:rsid w:val="000A71F7"/>
    <w:rsid w:val="000D0501"/>
    <w:rsid w:val="000E695D"/>
    <w:rsid w:val="000F0FAC"/>
    <w:rsid w:val="000F2760"/>
    <w:rsid w:val="000F4F72"/>
    <w:rsid w:val="0010642C"/>
    <w:rsid w:val="001159C5"/>
    <w:rsid w:val="00117755"/>
    <w:rsid w:val="00121D7C"/>
    <w:rsid w:val="001424AE"/>
    <w:rsid w:val="00147409"/>
    <w:rsid w:val="001500C7"/>
    <w:rsid w:val="001537C6"/>
    <w:rsid w:val="001624E7"/>
    <w:rsid w:val="00162E65"/>
    <w:rsid w:val="0017040F"/>
    <w:rsid w:val="00186EF3"/>
    <w:rsid w:val="00190947"/>
    <w:rsid w:val="001A0CEF"/>
    <w:rsid w:val="001A3132"/>
    <w:rsid w:val="001A6C57"/>
    <w:rsid w:val="001B567F"/>
    <w:rsid w:val="001C2F3F"/>
    <w:rsid w:val="001D68CB"/>
    <w:rsid w:val="001D6EC6"/>
    <w:rsid w:val="001E1193"/>
    <w:rsid w:val="001F7BBC"/>
    <w:rsid w:val="00205861"/>
    <w:rsid w:val="00212E54"/>
    <w:rsid w:val="002216CA"/>
    <w:rsid w:val="0022546C"/>
    <w:rsid w:val="00225FA8"/>
    <w:rsid w:val="00234D1E"/>
    <w:rsid w:val="00236082"/>
    <w:rsid w:val="00247977"/>
    <w:rsid w:val="00251148"/>
    <w:rsid w:val="00252104"/>
    <w:rsid w:val="0025789D"/>
    <w:rsid w:val="00261C8D"/>
    <w:rsid w:val="002771A4"/>
    <w:rsid w:val="00293335"/>
    <w:rsid w:val="002A165E"/>
    <w:rsid w:val="002B1CC4"/>
    <w:rsid w:val="002C2198"/>
    <w:rsid w:val="002C4B14"/>
    <w:rsid w:val="002C6A74"/>
    <w:rsid w:val="002D3646"/>
    <w:rsid w:val="002E5718"/>
    <w:rsid w:val="002E6554"/>
    <w:rsid w:val="00316FC8"/>
    <w:rsid w:val="00363BF1"/>
    <w:rsid w:val="00364723"/>
    <w:rsid w:val="003940FA"/>
    <w:rsid w:val="00394EC1"/>
    <w:rsid w:val="00396934"/>
    <w:rsid w:val="003B2371"/>
    <w:rsid w:val="003B5E7A"/>
    <w:rsid w:val="003C6898"/>
    <w:rsid w:val="003D0BD6"/>
    <w:rsid w:val="003D0E97"/>
    <w:rsid w:val="003D655C"/>
    <w:rsid w:val="00401747"/>
    <w:rsid w:val="004248BB"/>
    <w:rsid w:val="00432B44"/>
    <w:rsid w:val="0043605E"/>
    <w:rsid w:val="0044062D"/>
    <w:rsid w:val="0045380A"/>
    <w:rsid w:val="00453A6D"/>
    <w:rsid w:val="00465B0C"/>
    <w:rsid w:val="0047544A"/>
    <w:rsid w:val="00482797"/>
    <w:rsid w:val="00487977"/>
    <w:rsid w:val="004B63FA"/>
    <w:rsid w:val="004C48CF"/>
    <w:rsid w:val="004C4DE2"/>
    <w:rsid w:val="004D396E"/>
    <w:rsid w:val="004D5D0C"/>
    <w:rsid w:val="004E1344"/>
    <w:rsid w:val="004E219A"/>
    <w:rsid w:val="004F2409"/>
    <w:rsid w:val="00510671"/>
    <w:rsid w:val="00513FE1"/>
    <w:rsid w:val="00522E2E"/>
    <w:rsid w:val="00526F1F"/>
    <w:rsid w:val="00533082"/>
    <w:rsid w:val="00541FDE"/>
    <w:rsid w:val="005478B0"/>
    <w:rsid w:val="00551107"/>
    <w:rsid w:val="0055207E"/>
    <w:rsid w:val="00552BF1"/>
    <w:rsid w:val="00584DD3"/>
    <w:rsid w:val="005A2BAE"/>
    <w:rsid w:val="005A72B1"/>
    <w:rsid w:val="005B4FE2"/>
    <w:rsid w:val="005D6C1B"/>
    <w:rsid w:val="005E359B"/>
    <w:rsid w:val="005E45B0"/>
    <w:rsid w:val="005F27DF"/>
    <w:rsid w:val="00603735"/>
    <w:rsid w:val="00604C3F"/>
    <w:rsid w:val="00631D5D"/>
    <w:rsid w:val="00654074"/>
    <w:rsid w:val="00666C5A"/>
    <w:rsid w:val="00691794"/>
    <w:rsid w:val="00692A43"/>
    <w:rsid w:val="006A1849"/>
    <w:rsid w:val="006A1F1B"/>
    <w:rsid w:val="006A66FF"/>
    <w:rsid w:val="006B1B2D"/>
    <w:rsid w:val="006B340B"/>
    <w:rsid w:val="006B70A6"/>
    <w:rsid w:val="006B711E"/>
    <w:rsid w:val="006B71BD"/>
    <w:rsid w:val="006C1764"/>
    <w:rsid w:val="006C1797"/>
    <w:rsid w:val="006C3370"/>
    <w:rsid w:val="006F0A1F"/>
    <w:rsid w:val="006F0B29"/>
    <w:rsid w:val="006F1E0B"/>
    <w:rsid w:val="00701FE0"/>
    <w:rsid w:val="00704FB5"/>
    <w:rsid w:val="007141C0"/>
    <w:rsid w:val="007161F6"/>
    <w:rsid w:val="00721C10"/>
    <w:rsid w:val="007538FB"/>
    <w:rsid w:val="00753C11"/>
    <w:rsid w:val="007557F0"/>
    <w:rsid w:val="007778BB"/>
    <w:rsid w:val="00786B5C"/>
    <w:rsid w:val="00786D28"/>
    <w:rsid w:val="007910DF"/>
    <w:rsid w:val="007913CB"/>
    <w:rsid w:val="007A6618"/>
    <w:rsid w:val="007B04F6"/>
    <w:rsid w:val="007B05EE"/>
    <w:rsid w:val="007B0BC8"/>
    <w:rsid w:val="007B6EE0"/>
    <w:rsid w:val="007C0058"/>
    <w:rsid w:val="007C4F42"/>
    <w:rsid w:val="007D4866"/>
    <w:rsid w:val="007D4E03"/>
    <w:rsid w:val="007E2849"/>
    <w:rsid w:val="007F1204"/>
    <w:rsid w:val="007F1C45"/>
    <w:rsid w:val="008030A1"/>
    <w:rsid w:val="0080412F"/>
    <w:rsid w:val="00823C63"/>
    <w:rsid w:val="00830BBA"/>
    <w:rsid w:val="008414D5"/>
    <w:rsid w:val="00841A9A"/>
    <w:rsid w:val="008459E1"/>
    <w:rsid w:val="0084707A"/>
    <w:rsid w:val="00857201"/>
    <w:rsid w:val="0086026F"/>
    <w:rsid w:val="00861932"/>
    <w:rsid w:val="00886834"/>
    <w:rsid w:val="00887D54"/>
    <w:rsid w:val="00896173"/>
    <w:rsid w:val="008A6D83"/>
    <w:rsid w:val="008C3175"/>
    <w:rsid w:val="008C53E3"/>
    <w:rsid w:val="008C5A17"/>
    <w:rsid w:val="008D1344"/>
    <w:rsid w:val="008D535A"/>
    <w:rsid w:val="008D5D90"/>
    <w:rsid w:val="008E45C2"/>
    <w:rsid w:val="008F5B85"/>
    <w:rsid w:val="00900DC2"/>
    <w:rsid w:val="00903BAD"/>
    <w:rsid w:val="00911DDD"/>
    <w:rsid w:val="009154BF"/>
    <w:rsid w:val="0092014B"/>
    <w:rsid w:val="0092609C"/>
    <w:rsid w:val="00931188"/>
    <w:rsid w:val="00933D6E"/>
    <w:rsid w:val="00934763"/>
    <w:rsid w:val="00960DDE"/>
    <w:rsid w:val="00964B4D"/>
    <w:rsid w:val="0097129B"/>
    <w:rsid w:val="009829AC"/>
    <w:rsid w:val="009846A1"/>
    <w:rsid w:val="009A3ED6"/>
    <w:rsid w:val="009A4BB8"/>
    <w:rsid w:val="009B20B7"/>
    <w:rsid w:val="009B3F94"/>
    <w:rsid w:val="009B42E3"/>
    <w:rsid w:val="009D24C6"/>
    <w:rsid w:val="009D3743"/>
    <w:rsid w:val="009F2FD6"/>
    <w:rsid w:val="009F58E2"/>
    <w:rsid w:val="00A060EC"/>
    <w:rsid w:val="00A13900"/>
    <w:rsid w:val="00A27224"/>
    <w:rsid w:val="00A327AD"/>
    <w:rsid w:val="00A3687C"/>
    <w:rsid w:val="00A52A1A"/>
    <w:rsid w:val="00A738A9"/>
    <w:rsid w:val="00AA348A"/>
    <w:rsid w:val="00AD6171"/>
    <w:rsid w:val="00AE2386"/>
    <w:rsid w:val="00AF30F9"/>
    <w:rsid w:val="00B050EB"/>
    <w:rsid w:val="00B143A1"/>
    <w:rsid w:val="00B1474A"/>
    <w:rsid w:val="00B147C9"/>
    <w:rsid w:val="00B23FC8"/>
    <w:rsid w:val="00B25DF5"/>
    <w:rsid w:val="00B50F26"/>
    <w:rsid w:val="00B51164"/>
    <w:rsid w:val="00B54E45"/>
    <w:rsid w:val="00B55638"/>
    <w:rsid w:val="00B602E1"/>
    <w:rsid w:val="00B604E9"/>
    <w:rsid w:val="00B6709E"/>
    <w:rsid w:val="00B71F11"/>
    <w:rsid w:val="00B860D6"/>
    <w:rsid w:val="00B963D0"/>
    <w:rsid w:val="00B963EA"/>
    <w:rsid w:val="00B973B4"/>
    <w:rsid w:val="00BA5323"/>
    <w:rsid w:val="00BE720E"/>
    <w:rsid w:val="00C01388"/>
    <w:rsid w:val="00C02F87"/>
    <w:rsid w:val="00C062FE"/>
    <w:rsid w:val="00C12207"/>
    <w:rsid w:val="00C1370D"/>
    <w:rsid w:val="00C1555C"/>
    <w:rsid w:val="00C16152"/>
    <w:rsid w:val="00C22037"/>
    <w:rsid w:val="00C45A37"/>
    <w:rsid w:val="00C50687"/>
    <w:rsid w:val="00C672EF"/>
    <w:rsid w:val="00C76A41"/>
    <w:rsid w:val="00C941A5"/>
    <w:rsid w:val="00C97DE1"/>
    <w:rsid w:val="00CC014B"/>
    <w:rsid w:val="00CC0285"/>
    <w:rsid w:val="00CC5091"/>
    <w:rsid w:val="00CE0E39"/>
    <w:rsid w:val="00CE1CF3"/>
    <w:rsid w:val="00CE1DAD"/>
    <w:rsid w:val="00CE7D96"/>
    <w:rsid w:val="00D121F6"/>
    <w:rsid w:val="00D16048"/>
    <w:rsid w:val="00D16C78"/>
    <w:rsid w:val="00D3551F"/>
    <w:rsid w:val="00D359E6"/>
    <w:rsid w:val="00D456B0"/>
    <w:rsid w:val="00D508A9"/>
    <w:rsid w:val="00D863BE"/>
    <w:rsid w:val="00D86932"/>
    <w:rsid w:val="00D86AAE"/>
    <w:rsid w:val="00D94CE5"/>
    <w:rsid w:val="00DA3D94"/>
    <w:rsid w:val="00DA563A"/>
    <w:rsid w:val="00DB04F3"/>
    <w:rsid w:val="00DB6C95"/>
    <w:rsid w:val="00DC2A79"/>
    <w:rsid w:val="00DC4556"/>
    <w:rsid w:val="00DE7612"/>
    <w:rsid w:val="00DF5397"/>
    <w:rsid w:val="00DF651D"/>
    <w:rsid w:val="00E10CAF"/>
    <w:rsid w:val="00E22379"/>
    <w:rsid w:val="00E303B5"/>
    <w:rsid w:val="00E41724"/>
    <w:rsid w:val="00E46BE9"/>
    <w:rsid w:val="00E66D2A"/>
    <w:rsid w:val="00E72172"/>
    <w:rsid w:val="00E86158"/>
    <w:rsid w:val="00E86DF0"/>
    <w:rsid w:val="00E969DD"/>
    <w:rsid w:val="00EA464F"/>
    <w:rsid w:val="00EB3683"/>
    <w:rsid w:val="00EC15CD"/>
    <w:rsid w:val="00ED3CDB"/>
    <w:rsid w:val="00ED4013"/>
    <w:rsid w:val="00ED48F9"/>
    <w:rsid w:val="00ED5A0F"/>
    <w:rsid w:val="00EE0532"/>
    <w:rsid w:val="00EF45ED"/>
    <w:rsid w:val="00F177BD"/>
    <w:rsid w:val="00F20E99"/>
    <w:rsid w:val="00F22CDD"/>
    <w:rsid w:val="00F23846"/>
    <w:rsid w:val="00F26F94"/>
    <w:rsid w:val="00F34FE6"/>
    <w:rsid w:val="00F36BA7"/>
    <w:rsid w:val="00F37FA5"/>
    <w:rsid w:val="00F416C8"/>
    <w:rsid w:val="00F472FC"/>
    <w:rsid w:val="00F476CD"/>
    <w:rsid w:val="00F55C22"/>
    <w:rsid w:val="00F6655F"/>
    <w:rsid w:val="00F73A00"/>
    <w:rsid w:val="00F747F4"/>
    <w:rsid w:val="00F86C11"/>
    <w:rsid w:val="00F93D4F"/>
    <w:rsid w:val="00F95379"/>
    <w:rsid w:val="00F95BD7"/>
    <w:rsid w:val="00FA08D7"/>
    <w:rsid w:val="00FA662C"/>
    <w:rsid w:val="00FA7029"/>
    <w:rsid w:val="00FB0778"/>
    <w:rsid w:val="00FB641F"/>
    <w:rsid w:val="00FC14DD"/>
    <w:rsid w:val="00FE226A"/>
    <w:rsid w:val="00FF1624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Ian Davidson</cp:lastModifiedBy>
  <cp:revision>2</cp:revision>
  <cp:lastPrinted>2022-04-16T15:09:00Z</cp:lastPrinted>
  <dcterms:created xsi:type="dcterms:W3CDTF">2022-04-16T15:12:00Z</dcterms:created>
  <dcterms:modified xsi:type="dcterms:W3CDTF">2022-04-16T15:12:00Z</dcterms:modified>
</cp:coreProperties>
</file>